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WCCM SOUTH WEST RETREAT</w:t>
      </w:r>
    </w:p>
    <w:p>
      <w:pPr>
        <w:pStyle w:val="Normal"/>
        <w:rPr>
          <w:lang w:bidi="en-US"/>
        </w:rPr>
      </w:pPr>
      <w:r>
        <w:rPr>
          <w:lang w:bidi="en-US"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PREPARING THE WAY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Monastery of Our Lady and St. Bernard, Brownshill Road, Stroud, Glos. GL6 8AW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Thursday 11</w:t>
      </w:r>
      <w:r>
        <w:rPr>
          <w:rFonts w:cs="Arial" w:ascii="Arial" w:hAnsi="Arial"/>
          <w:b/>
          <w:bCs/>
          <w:sz w:val="20"/>
          <w:szCs w:val="20"/>
          <w:vertAlign w:val="superscript"/>
        </w:rPr>
        <w:t>th</w:t>
      </w:r>
      <w:r>
        <w:rPr>
          <w:rFonts w:cs="Arial" w:ascii="Arial" w:hAnsi="Arial"/>
          <w:b/>
          <w:bCs/>
          <w:sz w:val="20"/>
          <w:szCs w:val="20"/>
        </w:rPr>
        <w:t xml:space="preserve"> July - Sunday 14th July 2024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Booking Form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Name(s)_________________________________________Title (Rev.Mr.Ms..Etc)_________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Address_____________________________________________________________</w:t>
        <w:br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________________________________________Postcode_________________________________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3"/>
        <w:rPr>
          <w:sz w:val="20"/>
          <w:szCs w:val="20"/>
        </w:rPr>
      </w:pPr>
      <w:r>
        <w:rPr>
          <w:sz w:val="20"/>
          <w:szCs w:val="20"/>
        </w:rPr>
        <w:t xml:space="preserve">Email________________________________         Tel. No.__________________________  </w:t>
      </w:r>
    </w:p>
    <w:p>
      <w:pPr>
        <w:pStyle w:val="BodyText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br/>
      </w:r>
      <w:r>
        <w:rPr>
          <w:rFonts w:cs="Arial" w:ascii="Arial" w:hAnsi="Arial"/>
          <w:b/>
          <w:bCs/>
          <w:sz w:val="20"/>
          <w:szCs w:val="20"/>
        </w:rPr>
        <w:t>Room requirements</w:t>
      </w:r>
      <w:r>
        <w:rPr>
          <w:rFonts w:cs="Arial" w:ascii="Arial" w:hAnsi="Arial"/>
          <w:sz w:val="20"/>
          <w:szCs w:val="20"/>
        </w:rPr>
        <w:t xml:space="preserve"> – please tick as appropriate: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Style w:val="Apple-tab-span"/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     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Single room (or single occupancy of twin room):  [  ]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Two people booking to share a twin room:  [  ]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Double ensuite room  [  ]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The cost is £200 per person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Beyond your budget?  Talk to Anita about accessing our bursary fund  [  ]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Please notify us if you might have room accessibility issues 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Diets </w:t>
      </w:r>
    </w:p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Please tick the following boxes if appropriate:</w:t>
      </w:r>
    </w:p>
    <w:p>
      <w:pPr>
        <w:pStyle w:val="Normal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 </w:t>
      </w:r>
      <w:r>
        <w:rPr>
          <w:rFonts w:cs="Arial" w:ascii="Arial" w:hAnsi="Arial"/>
          <w:bCs/>
          <w:sz w:val="20"/>
          <w:szCs w:val="20"/>
        </w:rPr>
        <w:t>[  ]  vegetarian eating fish     [  ]  vegetarian not eating fish</w:t>
      </w:r>
    </w:p>
    <w:p>
      <w:pPr>
        <w:pStyle w:val="Normal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 </w:t>
      </w:r>
      <w:r>
        <w:rPr>
          <w:rFonts w:cs="Arial" w:ascii="Arial" w:hAnsi="Arial"/>
          <w:bCs/>
          <w:sz w:val="20"/>
          <w:szCs w:val="20"/>
        </w:rPr>
        <w:t xml:space="preserve">[  ]  gluten free diet               [  ]  dairy free diet  </w:t>
      </w:r>
    </w:p>
    <w:p>
      <w:pPr>
        <w:pStyle w:val="Normal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Please notify us of any special requirements……………………………………………………………… The Monastery kitchen will do its best to help.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Payment Details: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Please return your completed form with cheque to Anita Finnigan,12 Brookhouse Street, Dorchester DT1 3GL  </w:t>
      </w:r>
      <w:hyperlink r:id="rId2">
        <w:r>
          <w:rPr>
            <w:rStyle w:val="InternetLink"/>
            <w:rFonts w:cs="Arial" w:ascii="Arial" w:hAnsi="Arial"/>
            <w:sz w:val="20"/>
            <w:szCs w:val="20"/>
          </w:rPr>
          <w:t>anitafinnigan@hotmail.co.uk</w:t>
        </w:r>
      </w:hyperlink>
      <w:r>
        <w:rPr>
          <w:rFonts w:cs="Arial" w:ascii="Arial" w:hAnsi="Arial"/>
          <w:sz w:val="20"/>
          <w:szCs w:val="20"/>
        </w:rPr>
        <w:t xml:space="preserve">  01305 259032. Cheques to be payable to WCCM South West Retreats.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Or you can pay by bank transfer. To do so, </w:t>
      </w:r>
      <w:r>
        <w:rPr>
          <w:rFonts w:cs="Arial" w:ascii="Arial" w:hAnsi="Arial"/>
          <w:b/>
          <w:bCs/>
          <w:sz w:val="20"/>
          <w:szCs w:val="20"/>
        </w:rPr>
        <w:t>please tick this box</w:t>
      </w:r>
      <w:r>
        <w:rPr>
          <w:rFonts w:cs="Arial" w:ascii="Arial" w:hAnsi="Arial"/>
          <w:sz w:val="20"/>
          <w:szCs w:val="20"/>
        </w:rPr>
        <w:t xml:space="preserve"> [   ] and transfer to WCCM South West Retreats: sort code 089299, account no. 65786796.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If you wish to make an additional donation of, say, £15 or £20 to our bursary fund - to be used to enable others to come - then please do so with your payment.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Cancellations – before June 7th: cheques will be refunded in full. June 8th onwards: we cannot guarantee refunds. 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auto"/>
    <w:pitch w:val="default"/>
  </w:font>
  <w:font w:name="Times New Roman">
    <w:charset w:val="01"/>
    <w:family w:val="auto"/>
    <w:pitch w:val="default"/>
  </w:font>
  <w:font w:name="Cambria">
    <w:charset w:val="01"/>
    <w:family w:val="auto"/>
    <w:pitch w:val="default"/>
  </w:font>
  <w:font w:name="Helvetica">
    <w:altName w:val="Arial"/>
    <w:charset w:val="01"/>
    <w:family w:val="auto"/>
    <w:pitch w:val="default"/>
  </w:font>
  <w:font w:name="Arial">
    <w:charset w:val="01"/>
    <w:family w:val="auto"/>
    <w:pitch w:val="default"/>
  </w:font>
  <w:font w:name="Myriad Pro Light">
    <w:charset w:val="01"/>
    <w:family w:val="auto"/>
    <w:pitch w:val="default"/>
  </w:font>
  <w:font w:name="Myriad Pro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0b9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nhideWhenUsed/>
    <w:rsid w:val="00090b9a"/>
    <w:rPr>
      <w:color w:val="0000FF"/>
      <w:u w:val="single"/>
    </w:rPr>
  </w:style>
  <w:style w:type="character" w:styleId="TitleChar" w:customStyle="1">
    <w:name w:val="Title Char"/>
    <w:basedOn w:val="DefaultParagraphFont"/>
    <w:link w:val="Title"/>
    <w:qFormat/>
    <w:rsid w:val="00090b9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BodyText2Char" w:customStyle="1">
    <w:name w:val="Body Text 2 Char"/>
    <w:basedOn w:val="DefaultParagraphFont"/>
    <w:link w:val="BodyText2"/>
    <w:semiHidden/>
    <w:qFormat/>
    <w:rsid w:val="00090b9a"/>
    <w:rPr>
      <w:rFonts w:ascii="Helvetica" w:hAnsi="Helvetica" w:eastAsia="Times New Roman" w:cs="Helvetica"/>
      <w:sz w:val="17"/>
      <w:szCs w:val="17"/>
    </w:rPr>
  </w:style>
  <w:style w:type="character" w:styleId="BodyText3Char" w:customStyle="1">
    <w:name w:val="Body Text 3 Char"/>
    <w:basedOn w:val="DefaultParagraphFont"/>
    <w:link w:val="BodyText3"/>
    <w:semiHidden/>
    <w:qFormat/>
    <w:rsid w:val="00090b9a"/>
    <w:rPr>
      <w:rFonts w:ascii="Arial" w:hAnsi="Arial" w:eastAsia="Times New Roman" w:cs="Arial"/>
      <w:szCs w:val="17"/>
    </w:rPr>
  </w:style>
  <w:style w:type="character" w:styleId="Apple-tab-span" w:customStyle="1">
    <w:name w:val="apple-tab-span"/>
    <w:basedOn w:val="DefaultParagraphFont"/>
    <w:qFormat/>
    <w:rsid w:val="00090b9a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b5404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Myriad Pro Light" w:hAnsi="Myriad Pro Light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Myriad Pro" w:hAnsi="Myriad Pro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Myriad Pro" w:hAnsi="Myriad Pro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Myriad Pro" w:hAnsi="Myriad Pro" w:cs="Lucida Sans"/>
    </w:rPr>
  </w:style>
  <w:style w:type="paragraph" w:styleId="Title">
    <w:name w:val="Title"/>
    <w:basedOn w:val="Normal"/>
    <w:next w:val="Normal"/>
    <w:link w:val="TitleChar"/>
    <w:qFormat/>
    <w:rsid w:val="00090b9a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odyText2">
    <w:name w:val="Body Text 2"/>
    <w:basedOn w:val="Normal"/>
    <w:link w:val="BodyText2Char"/>
    <w:semiHidden/>
    <w:unhideWhenUsed/>
    <w:qFormat/>
    <w:rsid w:val="00090b9a"/>
    <w:pPr/>
    <w:rPr>
      <w:rFonts w:ascii="Helvetica" w:hAnsi="Helvetica" w:cs="Helvetica"/>
      <w:sz w:val="17"/>
      <w:szCs w:val="17"/>
    </w:rPr>
  </w:style>
  <w:style w:type="paragraph" w:styleId="BodyText3">
    <w:name w:val="Body Text 3"/>
    <w:basedOn w:val="Normal"/>
    <w:link w:val="BodyText3Char"/>
    <w:semiHidden/>
    <w:unhideWhenUsed/>
    <w:qFormat/>
    <w:rsid w:val="00090b9a"/>
    <w:pPr/>
    <w:rPr>
      <w:rFonts w:ascii="Arial" w:hAnsi="Arial" w:cs="Arial"/>
      <w:sz w:val="22"/>
      <w:szCs w:val="17"/>
    </w:rPr>
  </w:style>
  <w:style w:type="paragraph" w:styleId="Revision">
    <w:name w:val="Revision"/>
    <w:uiPriority w:val="99"/>
    <w:semiHidden/>
    <w:qFormat/>
    <w:rsid w:val="00f317e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itafinnigan@hotmail.co.u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LibreOffice/7.5.9.2$Windows_X86_64 LibreOffice_project/cdeefe45c17511d326101eed8008ac4092f278a9</Application>
  <AppVersion>15.0000</AppVersion>
  <Pages>1</Pages>
  <Words>252</Words>
  <Characters>1587</Characters>
  <CharactersWithSpaces>1897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2024-02-05T15:44:00Z</dcterms:created>
  <dc:creator>Roger</dc:creator>
  <dc:description/>
  <dc:language>en-GB</dc:language>
  <cp:lastModifiedBy/>
  <dcterms:modified xsi:type="dcterms:W3CDTF">2024-03-06T08:31:55Z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